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07E4B" w14:textId="77777777" w:rsidR="00244391" w:rsidRPr="00C20F31" w:rsidRDefault="00244391" w:rsidP="00244391">
      <w:pPr>
        <w:spacing w:before="40" w:afterLines="40" w:after="96" w:line="240" w:lineRule="auto"/>
        <w:jc w:val="right"/>
        <w:outlineLvl w:val="0"/>
        <w:rPr>
          <w:rFonts w:ascii="Century Gothic" w:hAnsi="Century Gothic"/>
          <w:szCs w:val="20"/>
          <w:lang w:val="nl-NL"/>
        </w:rPr>
      </w:pPr>
      <w:proofErr w:type="spellStart"/>
      <w:r>
        <w:rPr>
          <w:rFonts w:ascii="Century Gothic" w:hAnsi="Century Gothic"/>
          <w:szCs w:val="20"/>
          <w:lang w:val="nl-NL"/>
        </w:rPr>
        <w:t>Gentbrugge</w:t>
      </w:r>
      <w:proofErr w:type="spellEnd"/>
      <w:r>
        <w:rPr>
          <w:rFonts w:ascii="Century Gothic" w:hAnsi="Century Gothic"/>
          <w:szCs w:val="20"/>
          <w:lang w:val="nl-NL"/>
        </w:rPr>
        <w:t>, 3 maart 2021</w:t>
      </w:r>
    </w:p>
    <w:tbl>
      <w:tblPr>
        <w:tblpPr w:leftFromText="141" w:rightFromText="141" w:vertAnchor="text" w:horzAnchor="margin" w:tblpY="118"/>
        <w:tblW w:w="9606" w:type="dxa"/>
        <w:tblLayout w:type="fixed"/>
        <w:tblLook w:val="04A0" w:firstRow="1" w:lastRow="0" w:firstColumn="1" w:lastColumn="0" w:noHBand="0" w:noVBand="1"/>
      </w:tblPr>
      <w:tblGrid>
        <w:gridCol w:w="4021"/>
        <w:gridCol w:w="3132"/>
        <w:gridCol w:w="2453"/>
      </w:tblGrid>
      <w:tr w:rsidR="00244391" w:rsidRPr="004C17A9" w14:paraId="0EEB9400" w14:textId="77777777" w:rsidTr="009F4401">
        <w:trPr>
          <w:trHeight w:val="1580"/>
        </w:trPr>
        <w:tc>
          <w:tcPr>
            <w:tcW w:w="4021" w:type="dxa"/>
            <w:shd w:val="clear" w:color="auto" w:fill="auto"/>
          </w:tcPr>
          <w:p w14:paraId="7649DFB4" w14:textId="5E6830FD" w:rsidR="00244391" w:rsidRPr="004C17A9" w:rsidRDefault="00244391" w:rsidP="00621D3F">
            <w:pPr>
              <w:spacing w:after="0" w:line="240" w:lineRule="auto"/>
              <w:rPr>
                <w:rFonts w:ascii="Century Gothic" w:hAnsi="Century Gothic"/>
                <w:szCs w:val="20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5FCBA0FA" wp14:editId="479C9E0D">
                  <wp:extent cx="838200" cy="838200"/>
                  <wp:effectExtent l="0" t="0" r="0" b="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shd w:val="clear" w:color="auto" w:fill="auto"/>
          </w:tcPr>
          <w:p w14:paraId="0B180224" w14:textId="3053BA3C" w:rsidR="00244391" w:rsidRPr="004C17A9" w:rsidRDefault="00244391" w:rsidP="00621D3F">
            <w:pPr>
              <w:spacing w:after="0" w:line="240" w:lineRule="auto"/>
              <w:rPr>
                <w:rFonts w:ascii="Century Gothic" w:hAnsi="Century Gothic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Cs w:val="20"/>
                <w:lang w:eastAsia="nl-BE"/>
              </w:rPr>
              <w:drawing>
                <wp:inline distT="0" distB="0" distL="0" distR="0" wp14:anchorId="21EB90F5" wp14:editId="16C22009">
                  <wp:extent cx="850900" cy="838200"/>
                  <wp:effectExtent l="0" t="0" r="635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3" w:type="dxa"/>
            <w:shd w:val="clear" w:color="auto" w:fill="auto"/>
          </w:tcPr>
          <w:p w14:paraId="3316DB66" w14:textId="6678D3A6" w:rsidR="00244391" w:rsidRPr="004C17A9" w:rsidRDefault="00244391" w:rsidP="00621D3F">
            <w:pPr>
              <w:spacing w:after="0" w:line="240" w:lineRule="auto"/>
              <w:rPr>
                <w:rFonts w:ascii="Century Gothic" w:hAnsi="Century Gothic"/>
                <w:szCs w:val="20"/>
                <w:lang w:val="nl-NL"/>
              </w:rPr>
            </w:pPr>
            <w:r>
              <w:rPr>
                <w:rFonts w:ascii="Century Gothic" w:hAnsi="Century Gothic"/>
                <w:noProof/>
                <w:szCs w:val="20"/>
                <w:lang w:eastAsia="nl-BE"/>
              </w:rPr>
              <w:drawing>
                <wp:inline distT="0" distB="0" distL="0" distR="0" wp14:anchorId="6524BD53" wp14:editId="6C21C469">
                  <wp:extent cx="850900" cy="838200"/>
                  <wp:effectExtent l="0" t="0" r="635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391" w:rsidRPr="004C17A9" w14:paraId="713FCBD1" w14:textId="77777777" w:rsidTr="009F4401">
        <w:trPr>
          <w:trHeight w:val="255"/>
        </w:trPr>
        <w:tc>
          <w:tcPr>
            <w:tcW w:w="4021" w:type="dxa"/>
            <w:shd w:val="clear" w:color="auto" w:fill="auto"/>
          </w:tcPr>
          <w:p w14:paraId="7E998376" w14:textId="30B70DA7" w:rsidR="00244391" w:rsidRDefault="00CC1372" w:rsidP="00621D3F">
            <w:pPr>
              <w:spacing w:after="0" w:line="240" w:lineRule="auto"/>
              <w:rPr>
                <w:rFonts w:ascii="Century Gothic" w:hAnsi="Century Gothic"/>
                <w:b/>
                <w:szCs w:val="20"/>
                <w:lang w:val="nl-NL"/>
              </w:rPr>
            </w:pPr>
            <w:r>
              <w:rPr>
                <w:rFonts w:ascii="Century Gothic" w:hAnsi="Century Gothic"/>
                <w:b/>
                <w:szCs w:val="20"/>
                <w:lang w:val="nl-NL"/>
              </w:rPr>
              <w:t>aanmelding</w:t>
            </w:r>
            <w:r w:rsidR="00244391" w:rsidRPr="003919D6">
              <w:rPr>
                <w:rFonts w:ascii="Century Gothic" w:hAnsi="Century Gothic"/>
                <w:b/>
                <w:szCs w:val="20"/>
                <w:lang w:val="nl-NL"/>
              </w:rPr>
              <w:t xml:space="preserve"> nieuwe leerlingen</w:t>
            </w:r>
          </w:p>
          <w:p w14:paraId="7B909C2A" w14:textId="2B58A5B9" w:rsidR="00244391" w:rsidRDefault="00244391" w:rsidP="00621D3F">
            <w:pPr>
              <w:spacing w:after="0" w:line="240" w:lineRule="auto"/>
              <w:rPr>
                <w:rFonts w:ascii="Century Gothic" w:hAnsi="Century Gothic"/>
                <w:b/>
                <w:szCs w:val="20"/>
                <w:lang w:val="nl-NL"/>
              </w:rPr>
            </w:pPr>
            <w:r>
              <w:rPr>
                <w:rFonts w:ascii="Century Gothic" w:hAnsi="Century Gothic"/>
                <w:b/>
                <w:szCs w:val="20"/>
                <w:lang w:val="nl-NL"/>
              </w:rPr>
              <w:t xml:space="preserve">via </w:t>
            </w:r>
            <w:r w:rsidR="00CC1372">
              <w:rPr>
                <w:rFonts w:ascii="Century Gothic" w:hAnsi="Century Gothic"/>
                <w:b/>
                <w:szCs w:val="20"/>
                <w:lang w:val="nl-NL"/>
              </w:rPr>
              <w:t>website</w:t>
            </w:r>
          </w:p>
          <w:p w14:paraId="75C4016C" w14:textId="77777777" w:rsidR="00244391" w:rsidRPr="003919D6" w:rsidRDefault="00244391" w:rsidP="00621D3F">
            <w:pPr>
              <w:spacing w:after="0" w:line="240" w:lineRule="auto"/>
              <w:rPr>
                <w:rFonts w:ascii="Century Gothic" w:hAnsi="Century Gothic"/>
                <w:b/>
                <w:szCs w:val="20"/>
                <w:lang w:val="nl-NL"/>
              </w:rPr>
            </w:pPr>
            <w:r>
              <w:rPr>
                <w:rFonts w:ascii="Century Gothic" w:hAnsi="Century Gothic"/>
                <w:b/>
                <w:szCs w:val="20"/>
                <w:lang w:val="nl-NL"/>
              </w:rPr>
              <w:t>Schooljaar 2021 - 2022</w:t>
            </w:r>
          </w:p>
        </w:tc>
        <w:tc>
          <w:tcPr>
            <w:tcW w:w="3132" w:type="dxa"/>
            <w:shd w:val="clear" w:color="auto" w:fill="auto"/>
          </w:tcPr>
          <w:p w14:paraId="7B778A56" w14:textId="77777777" w:rsidR="00244391" w:rsidRPr="003919D6" w:rsidRDefault="00244391" w:rsidP="00621D3F">
            <w:pPr>
              <w:spacing w:after="0" w:line="240" w:lineRule="auto"/>
              <w:rPr>
                <w:rFonts w:ascii="Century Gothic" w:hAnsi="Century Gothic"/>
                <w:b/>
                <w:szCs w:val="20"/>
                <w:lang w:val="nl-NL"/>
              </w:rPr>
            </w:pPr>
            <w:r>
              <w:rPr>
                <w:rFonts w:ascii="Century Gothic" w:hAnsi="Century Gothic"/>
                <w:b/>
                <w:szCs w:val="20"/>
                <w:lang w:val="nl-NL"/>
              </w:rPr>
              <w:t>BuBaO Sint-Gregorius, 11/05/2021</w:t>
            </w:r>
          </w:p>
        </w:tc>
        <w:tc>
          <w:tcPr>
            <w:tcW w:w="2453" w:type="dxa"/>
            <w:shd w:val="clear" w:color="auto" w:fill="auto"/>
          </w:tcPr>
          <w:p w14:paraId="3402FA0E" w14:textId="77777777" w:rsidR="00244391" w:rsidRPr="003919D6" w:rsidRDefault="00244391" w:rsidP="00621D3F">
            <w:pPr>
              <w:spacing w:after="0" w:line="240" w:lineRule="auto"/>
              <w:rPr>
                <w:rFonts w:ascii="Century Gothic" w:hAnsi="Century Gothic"/>
                <w:b/>
                <w:szCs w:val="20"/>
                <w:lang w:val="nl-NL"/>
              </w:rPr>
            </w:pPr>
            <w:r>
              <w:rPr>
                <w:rFonts w:ascii="Century Gothic" w:hAnsi="Century Gothic"/>
                <w:b/>
                <w:szCs w:val="20"/>
                <w:lang w:val="nl-NL"/>
              </w:rPr>
              <w:t>09.00u</w:t>
            </w:r>
          </w:p>
        </w:tc>
      </w:tr>
    </w:tbl>
    <w:p w14:paraId="377AFDDF" w14:textId="77777777" w:rsidR="00244391" w:rsidRDefault="00244391" w:rsidP="00244391">
      <w:pPr>
        <w:spacing w:after="0" w:line="240" w:lineRule="auto"/>
        <w:rPr>
          <w:rFonts w:ascii="Century Gothic" w:hAnsi="Century Gothic"/>
          <w:szCs w:val="20"/>
          <w:lang w:val="nl-NL"/>
        </w:rPr>
      </w:pPr>
    </w:p>
    <w:p w14:paraId="1E71988D" w14:textId="77777777" w:rsidR="00244391" w:rsidRPr="001E04F3" w:rsidRDefault="00244391" w:rsidP="00244391">
      <w:pPr>
        <w:spacing w:after="0" w:line="240" w:lineRule="auto"/>
        <w:rPr>
          <w:rFonts w:ascii="Century Gothic" w:hAnsi="Century Gothic"/>
          <w:lang w:val="nl-NL"/>
        </w:rPr>
      </w:pPr>
      <w:r w:rsidRPr="001E04F3">
        <w:rPr>
          <w:rFonts w:ascii="Century Gothic" w:hAnsi="Century Gothic"/>
          <w:lang w:val="nl-NL"/>
        </w:rPr>
        <w:t xml:space="preserve">Beste ouder(s), beste begeleider(s), </w:t>
      </w:r>
    </w:p>
    <w:p w14:paraId="06F60E20" w14:textId="77777777" w:rsidR="00244391" w:rsidRPr="001E04F3" w:rsidRDefault="00244391" w:rsidP="00244391">
      <w:pPr>
        <w:spacing w:after="0" w:line="240" w:lineRule="auto"/>
        <w:rPr>
          <w:rFonts w:ascii="Century Gothic" w:hAnsi="Century Gothic"/>
          <w:lang w:val="nl-NL"/>
        </w:rPr>
      </w:pPr>
    </w:p>
    <w:p w14:paraId="59A57E30" w14:textId="77777777" w:rsidR="009F4401" w:rsidRPr="001E04F3" w:rsidRDefault="00244391" w:rsidP="00244391">
      <w:pPr>
        <w:spacing w:after="0" w:line="240" w:lineRule="auto"/>
        <w:rPr>
          <w:rFonts w:ascii="Century Gothic" w:hAnsi="Century Gothic"/>
          <w:b/>
          <w:u w:val="single"/>
          <w:lang w:val="nl-NL"/>
        </w:rPr>
      </w:pPr>
      <w:r w:rsidRPr="001E04F3">
        <w:rPr>
          <w:rFonts w:ascii="Century Gothic" w:hAnsi="Century Gothic"/>
          <w:b/>
          <w:u w:val="single"/>
          <w:lang w:val="nl-NL"/>
        </w:rPr>
        <w:t xml:space="preserve">Wat? </w:t>
      </w:r>
    </w:p>
    <w:p w14:paraId="28889E3E" w14:textId="11486901" w:rsidR="00244391" w:rsidRPr="001E04F3" w:rsidRDefault="00930992" w:rsidP="00244391">
      <w:pPr>
        <w:spacing w:after="0" w:line="240" w:lineRule="auto"/>
        <w:rPr>
          <w:rFonts w:ascii="Century Gothic" w:hAnsi="Century Gothic"/>
          <w:b/>
          <w:lang w:val="nl-NL"/>
        </w:rPr>
      </w:pPr>
      <w:r w:rsidRPr="001E04F3">
        <w:rPr>
          <w:rFonts w:ascii="Century Gothic" w:hAnsi="Century Gothic"/>
          <w:b/>
          <w:lang w:val="nl-NL"/>
        </w:rPr>
        <w:t>Aanmeldingsperiode nieuwe leerlingen</w:t>
      </w:r>
      <w:r w:rsidR="00244391" w:rsidRPr="001E04F3">
        <w:rPr>
          <w:rFonts w:ascii="Century Gothic" w:hAnsi="Century Gothic"/>
        </w:rPr>
        <w:t xml:space="preserve"> in onze school, BuBaO St-Gregorius, voor het </w:t>
      </w:r>
      <w:r w:rsidR="00244391" w:rsidRPr="001E04F3">
        <w:rPr>
          <w:rFonts w:ascii="Century Gothic" w:hAnsi="Century Gothic"/>
          <w:b/>
        </w:rPr>
        <w:t>schooljaar 2021-2022.</w:t>
      </w:r>
    </w:p>
    <w:p w14:paraId="1C2B8858" w14:textId="77777777" w:rsidR="00244391" w:rsidRPr="001E04F3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sz w:val="22"/>
          <w:szCs w:val="22"/>
          <w:lang w:val="nl-NL"/>
        </w:rPr>
      </w:pPr>
    </w:p>
    <w:p w14:paraId="4D1A46F3" w14:textId="77777777" w:rsidR="00244391" w:rsidRPr="001E04F3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1E04F3">
        <w:rPr>
          <w:rFonts w:ascii="Century Gothic" w:hAnsi="Century Gothic"/>
          <w:b/>
          <w:sz w:val="22"/>
          <w:szCs w:val="22"/>
          <w:u w:val="single"/>
        </w:rPr>
        <w:t>Wanneer?</w:t>
      </w:r>
    </w:p>
    <w:p w14:paraId="25DF863D" w14:textId="77777777" w:rsidR="009F4401" w:rsidRPr="001E04F3" w:rsidRDefault="009F440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</w:p>
    <w:tbl>
      <w:tblPr>
        <w:tblW w:w="9108" w:type="dxa"/>
        <w:shd w:val="clear" w:color="auto" w:fill="FF0000"/>
        <w:tblLook w:val="00A0" w:firstRow="1" w:lastRow="0" w:firstColumn="1" w:lastColumn="0" w:noHBand="0" w:noVBand="0"/>
      </w:tblPr>
      <w:tblGrid>
        <w:gridCol w:w="1951"/>
        <w:gridCol w:w="7157"/>
      </w:tblGrid>
      <w:tr w:rsidR="00244391" w:rsidRPr="001E04F3" w14:paraId="4F9FD728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0ADD9" w14:textId="7D77A9E3" w:rsidR="00244391" w:rsidRPr="001E04F3" w:rsidRDefault="001E04F3" w:rsidP="00621D3F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m</w:t>
            </w:r>
            <w:r w:rsidR="00244391" w:rsidRPr="001E04F3">
              <w:rPr>
                <w:rFonts w:ascii="Century Gothic" w:hAnsi="Century Gothic" w:cs="Arial"/>
              </w:rPr>
              <w:t xml:space="preserve">aandag </w:t>
            </w:r>
          </w:p>
          <w:p w14:paraId="74BA21F0" w14:textId="33EC1DA8" w:rsidR="00244391" w:rsidRPr="001E04F3" w:rsidRDefault="00244391" w:rsidP="001E04F3">
            <w:pPr>
              <w:spacing w:after="0" w:line="240" w:lineRule="auto"/>
              <w:rPr>
                <w:rFonts w:ascii="Century Gothic" w:hAnsi="Century Gothic" w:cs="Arial"/>
              </w:rPr>
            </w:pPr>
            <w:r w:rsidRPr="001E04F3">
              <w:rPr>
                <w:rFonts w:ascii="Century Gothic" w:hAnsi="Century Gothic" w:cs="Arial"/>
              </w:rPr>
              <w:t>15</w:t>
            </w:r>
            <w:r w:rsidR="001E04F3">
              <w:rPr>
                <w:rFonts w:ascii="Century Gothic" w:hAnsi="Century Gothic" w:cs="Arial"/>
              </w:rPr>
              <w:t>/03/’21 t.e.m. 26/03/’21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F8AA" w14:textId="77777777" w:rsidR="00244391" w:rsidRPr="001E04F3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1E04F3">
              <w:rPr>
                <w:rFonts w:ascii="Century Gothic" w:hAnsi="Century Gothic" w:cs="Arial"/>
                <w:b/>
              </w:rPr>
              <w:t>Voorrangsperiode broers en zussen</w:t>
            </w:r>
            <w:r w:rsidRPr="001E04F3">
              <w:rPr>
                <w:rFonts w:ascii="Century Gothic" w:hAnsi="Century Gothic" w:cs="Arial"/>
              </w:rPr>
              <w:t xml:space="preserve"> (leerlingen van dezelfde leefeenheid)</w:t>
            </w:r>
          </w:p>
          <w:p w14:paraId="70B44AA0" w14:textId="77777777" w:rsidR="00244391" w:rsidRPr="001E04F3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1E04F3">
              <w:rPr>
                <w:rFonts w:ascii="Century Gothic" w:hAnsi="Century Gothic" w:cs="Arial"/>
                <w:b/>
              </w:rPr>
              <w:t>Voorrangsperiode</w:t>
            </w:r>
            <w:r w:rsidRPr="001E04F3">
              <w:rPr>
                <w:rFonts w:ascii="Century Gothic" w:hAnsi="Century Gothic" w:cs="Arial"/>
              </w:rPr>
              <w:t xml:space="preserve"> voor </w:t>
            </w:r>
            <w:r w:rsidRPr="001E04F3">
              <w:rPr>
                <w:rFonts w:ascii="Century Gothic" w:hAnsi="Century Gothic" w:cs="Arial"/>
                <w:b/>
              </w:rPr>
              <w:t>kinderen van personeelsleden</w:t>
            </w:r>
          </w:p>
        </w:tc>
      </w:tr>
      <w:tr w:rsidR="00244391" w:rsidRPr="001E04F3" w14:paraId="3EA2EED1" w14:textId="77777777" w:rsidTr="00621D3F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DFD1C" w14:textId="688F305C" w:rsidR="00244391" w:rsidRPr="001E04F3" w:rsidRDefault="001E04F3" w:rsidP="001E04F3">
            <w:pPr>
              <w:spacing w:after="0" w:line="240" w:lineRule="auto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="00244391" w:rsidRPr="001E04F3">
              <w:rPr>
                <w:rFonts w:ascii="Century Gothic" w:hAnsi="Century Gothic" w:cs="Arial"/>
              </w:rPr>
              <w:t>insdag 11</w:t>
            </w:r>
            <w:r>
              <w:rPr>
                <w:rFonts w:ascii="Century Gothic" w:hAnsi="Century Gothic" w:cs="Arial"/>
              </w:rPr>
              <w:t>/05/’21</w:t>
            </w:r>
            <w:r w:rsidR="00244391" w:rsidRPr="001E04F3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vanaf</w:t>
            </w:r>
            <w:r w:rsidR="00244391" w:rsidRPr="001E04F3">
              <w:rPr>
                <w:rFonts w:ascii="Century Gothic" w:hAnsi="Century Gothic" w:cs="Arial"/>
              </w:rPr>
              <w:t xml:space="preserve"> 09.00u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045F" w14:textId="7AD8EE0B" w:rsidR="00244391" w:rsidRPr="001E04F3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1E04F3">
              <w:rPr>
                <w:rFonts w:ascii="Century Gothic" w:hAnsi="Century Gothic" w:cs="Arial"/>
              </w:rPr>
              <w:t xml:space="preserve">Start </w:t>
            </w:r>
            <w:r w:rsidR="00930992" w:rsidRPr="001E04F3">
              <w:rPr>
                <w:rFonts w:ascii="Century Gothic" w:hAnsi="Century Gothic" w:cs="Arial"/>
                <w:b/>
              </w:rPr>
              <w:t>aanmeldingen</w:t>
            </w:r>
            <w:r w:rsidRPr="001E04F3">
              <w:rPr>
                <w:rFonts w:ascii="Century Gothic" w:hAnsi="Century Gothic" w:cs="Arial"/>
                <w:b/>
              </w:rPr>
              <w:t xml:space="preserve"> </w:t>
            </w:r>
            <w:r w:rsidRPr="001E04F3">
              <w:rPr>
                <w:rFonts w:ascii="Century Gothic" w:hAnsi="Century Gothic" w:cs="Arial"/>
                <w:b/>
                <w:u w:val="single"/>
              </w:rPr>
              <w:t>nieuwe</w:t>
            </w:r>
            <w:r w:rsidRPr="001E04F3">
              <w:rPr>
                <w:rFonts w:ascii="Century Gothic" w:hAnsi="Century Gothic" w:cs="Arial"/>
                <w:b/>
              </w:rPr>
              <w:t xml:space="preserve"> leerlingen </w:t>
            </w:r>
            <w:r w:rsidRPr="001E04F3">
              <w:rPr>
                <w:rFonts w:ascii="Century Gothic" w:hAnsi="Century Gothic" w:cs="Arial"/>
              </w:rPr>
              <w:t>(geen broers of zussen of geen kinderen van personeel)</w:t>
            </w:r>
          </w:p>
          <w:p w14:paraId="6E188B3F" w14:textId="77777777" w:rsidR="00244391" w:rsidRPr="001E04F3" w:rsidRDefault="00244391" w:rsidP="00244391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="Arial"/>
              </w:rPr>
            </w:pPr>
            <w:r w:rsidRPr="001E04F3">
              <w:rPr>
                <w:rFonts w:ascii="Century Gothic" w:hAnsi="Century Gothic" w:cs="Arial"/>
                <w:i/>
              </w:rPr>
              <w:t>Leerlingen die reeds ingeschreven zijn hoeven zich niet opnieuw in te schrijven. Het gaat enkel om nieuwe leerlingen.</w:t>
            </w:r>
          </w:p>
        </w:tc>
      </w:tr>
    </w:tbl>
    <w:p w14:paraId="0BB0963B" w14:textId="77777777" w:rsidR="00244391" w:rsidRPr="00677D81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108001CB" w14:textId="77777777" w:rsidR="00244391" w:rsidRPr="001E04F3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1E04F3">
        <w:rPr>
          <w:rFonts w:ascii="Century Gothic" w:hAnsi="Century Gothic"/>
          <w:b/>
          <w:sz w:val="22"/>
          <w:szCs w:val="22"/>
        </w:rPr>
        <w:t>Waar?</w:t>
      </w:r>
    </w:p>
    <w:p w14:paraId="070C6F97" w14:textId="77777777" w:rsidR="000B5B60" w:rsidRPr="001E04F3" w:rsidRDefault="000B5B60" w:rsidP="00244391">
      <w:pPr>
        <w:pStyle w:val="Plattetekst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1E04F3">
        <w:rPr>
          <w:rFonts w:ascii="Century Gothic" w:hAnsi="Century Gothic"/>
          <w:sz w:val="22"/>
          <w:szCs w:val="22"/>
        </w:rPr>
        <w:t>Door de corona-maatregelen kunnen wij geen ouders / begeleiders uitnodigen op school.</w:t>
      </w:r>
    </w:p>
    <w:p w14:paraId="19D1909B" w14:textId="53655F71" w:rsidR="00244391" w:rsidRPr="001E04F3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1E04F3">
        <w:rPr>
          <w:rFonts w:ascii="Century Gothic" w:hAnsi="Century Gothic"/>
          <w:b/>
          <w:sz w:val="22"/>
          <w:szCs w:val="22"/>
        </w:rPr>
        <w:t xml:space="preserve">De </w:t>
      </w:r>
      <w:r w:rsidR="00930992" w:rsidRPr="001E04F3">
        <w:rPr>
          <w:rFonts w:ascii="Century Gothic" w:hAnsi="Century Gothic"/>
          <w:b/>
          <w:sz w:val="22"/>
          <w:szCs w:val="22"/>
        </w:rPr>
        <w:t>aanmeldingen</w:t>
      </w:r>
      <w:r w:rsidRPr="001E04F3">
        <w:rPr>
          <w:rFonts w:ascii="Century Gothic" w:hAnsi="Century Gothic"/>
          <w:b/>
          <w:sz w:val="22"/>
          <w:szCs w:val="22"/>
        </w:rPr>
        <w:t xml:space="preserve"> gaan digitaal door via </w:t>
      </w:r>
      <w:hyperlink r:id="rId11" w:history="1">
        <w:r w:rsidR="00CC1372" w:rsidRPr="001E04F3">
          <w:rPr>
            <w:rStyle w:val="Hyperlink"/>
            <w:rFonts w:ascii="Century Gothic" w:hAnsi="Century Gothic"/>
            <w:b/>
            <w:sz w:val="22"/>
            <w:szCs w:val="22"/>
          </w:rPr>
          <w:t>www.bubaosintgregorius.be</w:t>
        </w:r>
      </w:hyperlink>
      <w:r w:rsidR="00CC1372" w:rsidRPr="001E04F3">
        <w:rPr>
          <w:rFonts w:ascii="Century Gothic" w:hAnsi="Century Gothic"/>
          <w:b/>
          <w:sz w:val="22"/>
          <w:szCs w:val="22"/>
        </w:rPr>
        <w:t xml:space="preserve"> via de knop online aanmelding.</w:t>
      </w:r>
    </w:p>
    <w:p w14:paraId="17A54534" w14:textId="77777777" w:rsidR="00244391" w:rsidRPr="00677D81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14:paraId="414C06B6" w14:textId="23E0E97F" w:rsidR="00CC1372" w:rsidRPr="00883702" w:rsidRDefault="00CC1372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bookmarkStart w:id="0" w:name="_GoBack"/>
      <w:r w:rsidRPr="00883702">
        <w:rPr>
          <w:rFonts w:ascii="Century Gothic" w:hAnsi="Century Gothic"/>
          <w:b/>
          <w:sz w:val="22"/>
          <w:szCs w:val="22"/>
        </w:rPr>
        <w:t xml:space="preserve">Wat heb je </w:t>
      </w:r>
      <w:r w:rsidR="001E04F3" w:rsidRPr="00883702">
        <w:rPr>
          <w:rFonts w:ascii="Century Gothic" w:hAnsi="Century Gothic"/>
          <w:b/>
          <w:sz w:val="22"/>
          <w:szCs w:val="22"/>
        </w:rPr>
        <w:t xml:space="preserve">zeker </w:t>
      </w:r>
      <w:r w:rsidRPr="00883702">
        <w:rPr>
          <w:rFonts w:ascii="Century Gothic" w:hAnsi="Century Gothic"/>
          <w:b/>
          <w:sz w:val="22"/>
          <w:szCs w:val="22"/>
        </w:rPr>
        <w:t xml:space="preserve">nodig bij de aanmelding? </w:t>
      </w:r>
    </w:p>
    <w:p w14:paraId="20274D05" w14:textId="77777777" w:rsidR="001E04F3" w:rsidRPr="00883702" w:rsidRDefault="00CC1372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883702">
        <w:rPr>
          <w:rFonts w:ascii="Century Gothic" w:hAnsi="Century Gothic"/>
          <w:b/>
          <w:sz w:val="22"/>
          <w:szCs w:val="22"/>
        </w:rPr>
        <w:t>- identiteitskaart met rijksregisternummer kind</w:t>
      </w:r>
      <w:r w:rsidR="001E04F3" w:rsidRPr="00883702">
        <w:rPr>
          <w:rFonts w:ascii="Century Gothic" w:hAnsi="Century Gothic"/>
          <w:b/>
          <w:sz w:val="22"/>
          <w:szCs w:val="22"/>
        </w:rPr>
        <w:t xml:space="preserve"> </w:t>
      </w:r>
    </w:p>
    <w:p w14:paraId="3A5CACE4" w14:textId="066A7F90" w:rsidR="00244391" w:rsidRPr="00883702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</w:p>
    <w:p w14:paraId="3EAC634C" w14:textId="61402A68" w:rsidR="001E04F3" w:rsidRPr="00883702" w:rsidRDefault="001E04F3" w:rsidP="00244391">
      <w:pPr>
        <w:pStyle w:val="Plattetekst"/>
        <w:spacing w:after="0" w:line="240" w:lineRule="auto"/>
        <w:jc w:val="both"/>
        <w:rPr>
          <w:rFonts w:ascii="Century Gothic" w:hAnsi="Century Gothic"/>
          <w:b/>
          <w:sz w:val="22"/>
          <w:szCs w:val="22"/>
        </w:rPr>
      </w:pPr>
      <w:r w:rsidRPr="00883702">
        <w:rPr>
          <w:rFonts w:ascii="Century Gothic" w:hAnsi="Century Gothic"/>
          <w:b/>
          <w:sz w:val="22"/>
          <w:szCs w:val="22"/>
        </w:rPr>
        <w:t>Wat moet je nog aan de school bezorgen? (via post of via mail)</w:t>
      </w:r>
    </w:p>
    <w:p w14:paraId="6FEAE853" w14:textId="75A7CD57" w:rsidR="00244391" w:rsidRPr="00883702" w:rsidRDefault="001E04F3" w:rsidP="001E04F3">
      <w:pPr>
        <w:pStyle w:val="Plattetekst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883702">
        <w:rPr>
          <w:rFonts w:ascii="Century Gothic" w:hAnsi="Century Gothic"/>
          <w:b/>
          <w:bCs/>
          <w:sz w:val="22"/>
          <w:szCs w:val="22"/>
        </w:rPr>
        <w:t xml:space="preserve">- </w:t>
      </w:r>
      <w:r w:rsidR="00244391" w:rsidRPr="00883702">
        <w:rPr>
          <w:rFonts w:ascii="Century Gothic" w:hAnsi="Century Gothic"/>
          <w:b/>
          <w:bCs/>
          <w:sz w:val="22"/>
          <w:szCs w:val="22"/>
        </w:rPr>
        <w:t>attest of verslag voor buitengewoon onderwijs</w:t>
      </w:r>
      <w:r w:rsidR="00244391" w:rsidRPr="00883702">
        <w:rPr>
          <w:rFonts w:ascii="Century Gothic" w:hAnsi="Century Gothic"/>
          <w:sz w:val="22"/>
          <w:szCs w:val="22"/>
        </w:rPr>
        <w:t xml:space="preserve"> of een </w:t>
      </w:r>
      <w:r w:rsidR="00244391" w:rsidRPr="00883702">
        <w:rPr>
          <w:rFonts w:ascii="Century Gothic" w:hAnsi="Century Gothic"/>
          <w:b/>
          <w:bCs/>
          <w:sz w:val="22"/>
          <w:szCs w:val="22"/>
        </w:rPr>
        <w:t>inlichtingenfiche</w:t>
      </w:r>
      <w:r w:rsidR="00244391" w:rsidRPr="00883702">
        <w:rPr>
          <w:rFonts w:ascii="Century Gothic" w:hAnsi="Century Gothic"/>
          <w:sz w:val="22"/>
          <w:szCs w:val="22"/>
        </w:rPr>
        <w:t xml:space="preserve"> </w:t>
      </w:r>
      <w:r w:rsidR="00244391" w:rsidRPr="00883702">
        <w:rPr>
          <w:rFonts w:ascii="Century Gothic" w:hAnsi="Century Gothic"/>
          <w:b/>
          <w:bCs/>
          <w:sz w:val="22"/>
          <w:szCs w:val="22"/>
        </w:rPr>
        <w:t xml:space="preserve">van het CLB </w:t>
      </w:r>
    </w:p>
    <w:bookmarkEnd w:id="0"/>
    <w:p w14:paraId="21DFA3D4" w14:textId="77777777" w:rsidR="00244391" w:rsidRPr="00677D81" w:rsidRDefault="00244391" w:rsidP="00244391">
      <w:pPr>
        <w:pStyle w:val="Plattetekst"/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14:paraId="1B9CB03E" w14:textId="698AE7B5" w:rsidR="00244391" w:rsidRPr="001E04F3" w:rsidRDefault="00CC1372" w:rsidP="00244391">
      <w:pPr>
        <w:pStyle w:val="Plattetekst"/>
        <w:spacing w:after="0" w:line="240" w:lineRule="auto"/>
        <w:jc w:val="both"/>
        <w:rPr>
          <w:rFonts w:ascii="Century Gothic" w:hAnsi="Century Gothic"/>
          <w:sz w:val="22"/>
          <w:szCs w:val="22"/>
        </w:rPr>
      </w:pPr>
      <w:r w:rsidRPr="001E04F3">
        <w:rPr>
          <w:rFonts w:ascii="Century Gothic" w:hAnsi="Century Gothic"/>
          <w:sz w:val="22"/>
          <w:szCs w:val="22"/>
        </w:rPr>
        <w:t xml:space="preserve">Ter herinnering: </w:t>
      </w:r>
      <w:r w:rsidR="00244391" w:rsidRPr="001E04F3">
        <w:rPr>
          <w:rFonts w:ascii="Century Gothic" w:hAnsi="Century Gothic"/>
          <w:sz w:val="22"/>
          <w:szCs w:val="22"/>
        </w:rPr>
        <w:t xml:space="preserve">een inschrijving in de school </w:t>
      </w:r>
      <w:r w:rsidRPr="001E04F3">
        <w:rPr>
          <w:rFonts w:ascii="Century Gothic" w:hAnsi="Century Gothic"/>
          <w:sz w:val="22"/>
          <w:szCs w:val="22"/>
        </w:rPr>
        <w:t xml:space="preserve">betekent </w:t>
      </w:r>
      <w:r w:rsidR="00244391" w:rsidRPr="001E04F3">
        <w:rPr>
          <w:rFonts w:ascii="Century Gothic" w:hAnsi="Century Gothic"/>
          <w:sz w:val="22"/>
          <w:szCs w:val="22"/>
        </w:rPr>
        <w:t xml:space="preserve">geen inschrijving in het MFC. </w:t>
      </w:r>
    </w:p>
    <w:p w14:paraId="65220526" w14:textId="77777777" w:rsidR="00244391" w:rsidRPr="00677D81" w:rsidRDefault="00244391" w:rsidP="00244391">
      <w:pPr>
        <w:spacing w:after="0" w:line="100" w:lineRule="atLeast"/>
        <w:jc w:val="both"/>
        <w:rPr>
          <w:rFonts w:ascii="Century Gothic" w:hAnsi="Century Gothic"/>
          <w:sz w:val="16"/>
          <w:szCs w:val="16"/>
        </w:rPr>
      </w:pPr>
    </w:p>
    <w:p w14:paraId="652C7FB5" w14:textId="77777777" w:rsidR="00244391" w:rsidRPr="001E04F3" w:rsidRDefault="00244391" w:rsidP="00244391">
      <w:pPr>
        <w:spacing w:after="0" w:line="240" w:lineRule="auto"/>
        <w:rPr>
          <w:rFonts w:ascii="Century Gothic" w:hAnsi="Century Gothic"/>
          <w:lang w:val="nl-NL"/>
        </w:rPr>
      </w:pPr>
      <w:r w:rsidRPr="001E04F3">
        <w:rPr>
          <w:rFonts w:ascii="Century Gothic" w:hAnsi="Century Gothic"/>
          <w:lang w:val="nl-NL"/>
        </w:rPr>
        <w:t>Met vriendelijke groeten</w:t>
      </w:r>
    </w:p>
    <w:p w14:paraId="772C3B16" w14:textId="77777777" w:rsidR="00244391" w:rsidRDefault="00244391" w:rsidP="00244391">
      <w:pPr>
        <w:spacing w:after="0" w:line="240" w:lineRule="auto"/>
        <w:rPr>
          <w:rFonts w:ascii="Century Gothic" w:hAnsi="Century Gothic"/>
          <w:lang w:val="nl-NL"/>
        </w:rPr>
      </w:pPr>
      <w:r w:rsidRPr="001E04F3">
        <w:rPr>
          <w:rFonts w:ascii="Century Gothic" w:hAnsi="Century Gothic"/>
          <w:lang w:val="nl-NL"/>
        </w:rPr>
        <w:t xml:space="preserve">Nadine Van de Sompel en Inge Vereecken, directieteam </w:t>
      </w:r>
    </w:p>
    <w:p w14:paraId="544E7A85" w14:textId="77777777" w:rsidR="001E04F3" w:rsidRPr="001E04F3" w:rsidRDefault="001E04F3" w:rsidP="00244391">
      <w:pPr>
        <w:spacing w:after="0" w:line="240" w:lineRule="auto"/>
        <w:rPr>
          <w:rFonts w:ascii="Century Gothic" w:hAnsi="Century Gothic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7900"/>
      </w:tblGrid>
      <w:tr w:rsidR="00244391" w:rsidRPr="001E04F3" w14:paraId="065473DB" w14:textId="77777777" w:rsidTr="001E04F3">
        <w:tc>
          <w:tcPr>
            <w:tcW w:w="1386" w:type="dxa"/>
            <w:shd w:val="clear" w:color="auto" w:fill="auto"/>
          </w:tcPr>
          <w:p w14:paraId="17ED91CC" w14:textId="315326A1" w:rsidR="00244391" w:rsidRPr="001E04F3" w:rsidRDefault="00244391" w:rsidP="00621D3F">
            <w:pPr>
              <w:spacing w:after="0" w:line="240" w:lineRule="auto"/>
              <w:rPr>
                <w:rFonts w:ascii="Century Gothic" w:hAnsi="Century Gothic"/>
                <w:i/>
                <w:lang w:val="nl-NL"/>
              </w:rPr>
            </w:pPr>
            <w:r w:rsidRPr="001E04F3">
              <w:rPr>
                <w:rFonts w:ascii="Century Gothic" w:hAnsi="Century Gothic"/>
                <w:i/>
                <w:noProof/>
                <w:lang w:eastAsia="nl-BE"/>
              </w:rPr>
              <w:drawing>
                <wp:inline distT="0" distB="0" distL="0" distR="0" wp14:anchorId="4D800D71" wp14:editId="32DC8A46">
                  <wp:extent cx="742950" cy="74295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0" w:type="dxa"/>
            <w:shd w:val="clear" w:color="auto" w:fill="auto"/>
          </w:tcPr>
          <w:p w14:paraId="41D87FBC" w14:textId="07077143" w:rsidR="00244391" w:rsidRPr="001E04F3" w:rsidRDefault="00244391" w:rsidP="00621D3F">
            <w:pPr>
              <w:spacing w:after="0" w:line="240" w:lineRule="auto"/>
              <w:rPr>
                <w:rFonts w:ascii="Century Gothic" w:hAnsi="Century Gothic"/>
                <w:lang w:val="nl-NL"/>
              </w:rPr>
            </w:pPr>
            <w:r w:rsidRPr="001E04F3">
              <w:rPr>
                <w:rFonts w:ascii="Century Gothic" w:hAnsi="Century Gothic"/>
                <w:lang w:val="nl-NL"/>
              </w:rPr>
              <w:t>0477 87 18 77 Sarah De Schryver</w:t>
            </w:r>
            <w:r w:rsidR="001E04F3" w:rsidRPr="001E04F3">
              <w:rPr>
                <w:rFonts w:ascii="Century Gothic" w:hAnsi="Century Gothic"/>
                <w:lang w:val="nl-NL"/>
              </w:rPr>
              <w:t xml:space="preserve"> </w:t>
            </w:r>
            <w:r w:rsidR="001E04F3" w:rsidRPr="001E04F3">
              <w:rPr>
                <w:rFonts w:ascii="Century Gothic" w:hAnsi="Century Gothic"/>
                <w:sz w:val="18"/>
                <w:lang w:val="nl-NL"/>
              </w:rPr>
              <w:t>type Basisaanbod</w:t>
            </w:r>
          </w:p>
          <w:p w14:paraId="29A926BD" w14:textId="756D6A67" w:rsidR="00244391" w:rsidRPr="001E04F3" w:rsidRDefault="009F4401" w:rsidP="00621D3F">
            <w:pPr>
              <w:spacing w:after="0" w:line="240" w:lineRule="auto"/>
              <w:rPr>
                <w:rFonts w:ascii="Century Gothic" w:hAnsi="Century Gothic"/>
                <w:sz w:val="18"/>
                <w:lang w:val="nl-NL"/>
              </w:rPr>
            </w:pPr>
            <w:r w:rsidRPr="001E04F3">
              <w:rPr>
                <w:rFonts w:ascii="Century Gothic" w:hAnsi="Century Gothic"/>
                <w:lang w:val="nl-NL"/>
              </w:rPr>
              <w:t>0477 87 20 24 Jesse Van d</w:t>
            </w:r>
            <w:r w:rsidR="00244391" w:rsidRPr="001E04F3">
              <w:rPr>
                <w:rFonts w:ascii="Century Gothic" w:hAnsi="Century Gothic"/>
                <w:lang w:val="nl-NL"/>
              </w:rPr>
              <w:t>e Vijver</w:t>
            </w:r>
            <w:r w:rsidR="001E04F3" w:rsidRPr="001E04F3">
              <w:rPr>
                <w:rFonts w:ascii="Century Gothic" w:hAnsi="Century Gothic"/>
                <w:lang w:val="nl-NL"/>
              </w:rPr>
              <w:t xml:space="preserve"> </w:t>
            </w:r>
            <w:r w:rsidR="001E04F3" w:rsidRPr="001E04F3">
              <w:rPr>
                <w:rFonts w:ascii="Century Gothic" w:hAnsi="Century Gothic"/>
                <w:sz w:val="18"/>
                <w:lang w:val="nl-NL"/>
              </w:rPr>
              <w:t>kleuters en lager type 3 – type 9</w:t>
            </w:r>
          </w:p>
          <w:p w14:paraId="593FF986" w14:textId="0197F12D" w:rsidR="00244391" w:rsidRPr="001E04F3" w:rsidRDefault="00244391" w:rsidP="00621D3F">
            <w:pPr>
              <w:spacing w:after="0" w:line="240" w:lineRule="auto"/>
              <w:rPr>
                <w:rFonts w:ascii="Century Gothic" w:hAnsi="Century Gothic"/>
                <w:i/>
                <w:lang w:val="nl-NL"/>
              </w:rPr>
            </w:pPr>
            <w:r w:rsidRPr="001E04F3">
              <w:rPr>
                <w:rFonts w:ascii="Century Gothic" w:hAnsi="Century Gothic"/>
                <w:lang w:val="nl-NL"/>
              </w:rPr>
              <w:t>0478 58 73 81 Nathalie Aelterman</w:t>
            </w:r>
            <w:r w:rsidR="001E04F3" w:rsidRPr="001E04F3">
              <w:rPr>
                <w:rFonts w:ascii="Century Gothic" w:hAnsi="Century Gothic"/>
                <w:lang w:val="nl-NL"/>
              </w:rPr>
              <w:t xml:space="preserve"> </w:t>
            </w:r>
            <w:r w:rsidR="001E04F3" w:rsidRPr="001E04F3">
              <w:rPr>
                <w:rFonts w:ascii="Century Gothic" w:hAnsi="Century Gothic"/>
                <w:sz w:val="18"/>
                <w:lang w:val="nl-NL"/>
              </w:rPr>
              <w:t>type 4</w:t>
            </w:r>
          </w:p>
        </w:tc>
      </w:tr>
    </w:tbl>
    <w:p w14:paraId="1B632757" w14:textId="07B90398" w:rsidR="00A96A5A" w:rsidRPr="00244391" w:rsidRDefault="00A96A5A" w:rsidP="00244391">
      <w:pPr>
        <w:rPr>
          <w:lang w:val="nl-NL"/>
        </w:rPr>
      </w:pPr>
    </w:p>
    <w:sectPr w:rsidR="00A96A5A" w:rsidRPr="00244391" w:rsidSect="003D13DD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28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C61B3" w14:textId="77777777" w:rsidR="0010610A" w:rsidRDefault="0010610A" w:rsidP="00014977">
      <w:pPr>
        <w:spacing w:after="0" w:line="240" w:lineRule="auto"/>
      </w:pPr>
      <w:r>
        <w:separator/>
      </w:r>
    </w:p>
  </w:endnote>
  <w:endnote w:type="continuationSeparator" w:id="0">
    <w:p w14:paraId="7B171468" w14:textId="77777777" w:rsidR="0010610A" w:rsidRDefault="0010610A" w:rsidP="0001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PS">
    <w:panose1 w:val="00000000000000000000"/>
    <w:charset w:val="02"/>
    <w:family w:val="script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F418DC9" w14:paraId="63A1C094" w14:textId="77777777" w:rsidTr="0F418DC9">
      <w:tc>
        <w:tcPr>
          <w:tcW w:w="3023" w:type="dxa"/>
        </w:tcPr>
        <w:p w14:paraId="4FDF384A" w14:textId="030AD3D2" w:rsidR="0F418DC9" w:rsidRDefault="0F418DC9" w:rsidP="0F418DC9">
          <w:pPr>
            <w:pStyle w:val="Koptekst"/>
            <w:ind w:left="-115"/>
          </w:pPr>
        </w:p>
      </w:tc>
      <w:tc>
        <w:tcPr>
          <w:tcW w:w="3023" w:type="dxa"/>
        </w:tcPr>
        <w:p w14:paraId="6C177EC6" w14:textId="704F39F3" w:rsidR="0F418DC9" w:rsidRDefault="0F418DC9" w:rsidP="0F418DC9">
          <w:pPr>
            <w:pStyle w:val="Koptekst"/>
            <w:jc w:val="center"/>
          </w:pPr>
        </w:p>
      </w:tc>
      <w:tc>
        <w:tcPr>
          <w:tcW w:w="3023" w:type="dxa"/>
        </w:tcPr>
        <w:p w14:paraId="3AB2DB91" w14:textId="14499EFB" w:rsidR="0F418DC9" w:rsidRDefault="0F418DC9" w:rsidP="0F418DC9">
          <w:pPr>
            <w:pStyle w:val="Koptekst"/>
            <w:ind w:right="-115"/>
            <w:jc w:val="right"/>
          </w:pPr>
        </w:p>
      </w:tc>
    </w:tr>
  </w:tbl>
  <w:p w14:paraId="1E49D3FB" w14:textId="5B9CF1F4" w:rsidR="0F418DC9" w:rsidRDefault="0F418DC9" w:rsidP="0F418DC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EE644" w14:textId="77777777" w:rsidR="00BD472C" w:rsidRPr="003D13DD" w:rsidRDefault="00CE3647" w:rsidP="003D13DD">
    <w:pPr>
      <w:spacing w:after="0" w:line="240" w:lineRule="auto"/>
      <w:ind w:right="423" w:firstLine="540"/>
      <w:jc w:val="right"/>
      <w:rPr>
        <w:rFonts w:ascii="Century Gothic" w:eastAsia="Times New Roman" w:hAnsi="Century Gothic"/>
        <w:color w:val="808080"/>
        <w:sz w:val="12"/>
        <w:szCs w:val="12"/>
        <w:lang w:eastAsia="nl-BE"/>
      </w:rPr>
    </w:pPr>
    <w:r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2848" behindDoc="0" locked="0" layoutInCell="1" allowOverlap="1" wp14:anchorId="1B6C2CD5" wp14:editId="20009EFA">
          <wp:simplePos x="0" y="0"/>
          <wp:positionH relativeFrom="column">
            <wp:posOffset>5648587</wp:posOffset>
          </wp:positionH>
          <wp:positionV relativeFrom="paragraph">
            <wp:posOffset>-78105</wp:posOffset>
          </wp:positionV>
          <wp:extent cx="864824" cy="324000"/>
          <wp:effectExtent l="0" t="0" r="0" b="0"/>
          <wp:wrapNone/>
          <wp:docPr id="9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7" descr="R:\ALGEMEEN BELEID\TBE\standaardbrieven &amp; formulieren\logo's\logo's andere\Vlaamse Overheid\Vlaanderen is onderwijs en vorm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64824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5680" behindDoc="0" locked="0" layoutInCell="1" allowOverlap="1" wp14:anchorId="52DFAE1E" wp14:editId="6A2791CF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8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3DD" w:rsidRPr="003D13DD">
      <w:rPr>
        <w:rFonts w:ascii="Century Gothic" w:eastAsia="Times New Roman" w:hAnsi="Century Gothic"/>
        <w:noProof/>
        <w:color w:val="808080"/>
        <w:sz w:val="12"/>
        <w:szCs w:val="12"/>
        <w:lang w:eastAsia="nl-BE"/>
      </w:rPr>
      <w:drawing>
        <wp:anchor distT="0" distB="0" distL="114300" distR="114300" simplePos="0" relativeHeight="251664896" behindDoc="1" locked="0" layoutInCell="1" allowOverlap="1" wp14:anchorId="0B119508" wp14:editId="3C8F1DC9">
          <wp:simplePos x="0" y="0"/>
          <wp:positionH relativeFrom="column">
            <wp:posOffset>-648335</wp:posOffset>
          </wp:positionH>
          <wp:positionV relativeFrom="paragraph">
            <wp:posOffset>-107950</wp:posOffset>
          </wp:positionV>
          <wp:extent cx="1890000" cy="288000"/>
          <wp:effectExtent l="0" t="0" r="0" b="0"/>
          <wp:wrapThrough wrapText="bothSides">
            <wp:wrapPolygon edited="0">
              <wp:start x="1089" y="0"/>
              <wp:lineTo x="0" y="0"/>
              <wp:lineTo x="0" y="20026"/>
              <wp:lineTo x="15895" y="20026"/>
              <wp:lineTo x="21339" y="12874"/>
              <wp:lineTo x="21339" y="0"/>
              <wp:lineTo x="2613" y="0"/>
              <wp:lineTo x="1089" y="0"/>
            </wp:wrapPolygon>
          </wp:wrapThrough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2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De</w:t>
    </w:r>
    <w:r w:rsidR="00B45711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voorziening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behoort tot de vzw </w:t>
    </w:r>
    <w:r w:rsidR="003D13DD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Organisatie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Broeders van Liefde </w:t>
    </w:r>
    <w:r w:rsidR="00BD472C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 xml:space="preserve">• 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>Stropstraat 119</w:t>
    </w:r>
    <w:r w:rsidR="001C33B1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</w:t>
    </w:r>
    <w:r w:rsidR="001C33B1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>•</w:t>
    </w:r>
    <w:r w:rsidR="00BD472C" w:rsidRPr="003D13DD">
      <w:rPr>
        <w:rFonts w:ascii="Century Gothic" w:eastAsia="Times New Roman" w:hAnsi="Century Gothic"/>
        <w:color w:val="808080"/>
        <w:sz w:val="12"/>
        <w:szCs w:val="12"/>
        <w:lang w:eastAsia="nl-BE"/>
      </w:rPr>
      <w:t xml:space="preserve"> 9000 Gent</w:t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1824" behindDoc="0" locked="0" layoutInCell="1" allowOverlap="1" wp14:anchorId="5976859B" wp14:editId="32F06021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6" name="Afbeelding 1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9776" behindDoc="0" locked="0" layoutInCell="1" allowOverlap="1" wp14:anchorId="4AA49D24" wp14:editId="282D4F0A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5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60800" behindDoc="0" locked="0" layoutInCell="1" allowOverlap="1" wp14:anchorId="6D3DE7C1" wp14:editId="7AF0CEFF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4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7A7697" w14:textId="77777777" w:rsidR="00BD472C" w:rsidRPr="003D13DD" w:rsidRDefault="00BD472C" w:rsidP="003D13DD">
    <w:pPr>
      <w:spacing w:after="0" w:line="240" w:lineRule="auto"/>
      <w:ind w:right="423"/>
      <w:jc w:val="right"/>
      <w:rPr>
        <w:rFonts w:ascii="Century Gothic" w:eastAsia="Times New Roman" w:hAnsi="Century Gothic" w:cs="Arial"/>
        <w:color w:val="808080"/>
        <w:sz w:val="12"/>
        <w:szCs w:val="12"/>
        <w:lang w:eastAsia="nl-BE"/>
      </w:rPr>
    </w:pPr>
    <w:r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 xml:space="preserve">Erkend en gesubsidieerd door het </w:t>
    </w:r>
    <w:r w:rsidR="00370253" w:rsidRPr="003D13DD">
      <w:rPr>
        <w:rFonts w:ascii="Century Gothic" w:eastAsia="Times New Roman" w:hAnsi="Century Gothic" w:cs="Arial"/>
        <w:color w:val="808080"/>
        <w:sz w:val="12"/>
        <w:szCs w:val="12"/>
        <w:lang w:eastAsia="nl-BE"/>
      </w:rPr>
      <w:t>Vlaams Ministerie van Onderwijs</w:t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8752" behindDoc="0" locked="0" layoutInCell="1" allowOverlap="1" wp14:anchorId="0341FE75" wp14:editId="15CB7EB0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3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7728" behindDoc="0" locked="0" layoutInCell="1" allowOverlap="1" wp14:anchorId="3AC7D18C" wp14:editId="1EBECDC4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2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3B1" w:rsidRPr="003D13DD">
      <w:rPr>
        <w:noProof/>
        <w:sz w:val="12"/>
        <w:szCs w:val="12"/>
        <w:lang w:eastAsia="nl-BE"/>
      </w:rPr>
      <w:drawing>
        <wp:anchor distT="0" distB="0" distL="114300" distR="114300" simplePos="0" relativeHeight="251656704" behindDoc="0" locked="0" layoutInCell="1" allowOverlap="1" wp14:anchorId="18E88CE1" wp14:editId="2C7161D1">
          <wp:simplePos x="0" y="0"/>
          <wp:positionH relativeFrom="column">
            <wp:posOffset>6071235</wp:posOffset>
          </wp:positionH>
          <wp:positionV relativeFrom="paragraph">
            <wp:posOffset>9966325</wp:posOffset>
          </wp:positionV>
          <wp:extent cx="1101725" cy="426720"/>
          <wp:effectExtent l="0" t="0" r="3175" b="0"/>
          <wp:wrapNone/>
          <wp:docPr id="1" name="Afbeelding 12" descr="R:\ALGEMEEN BELEID\TBE\standaardbrieven &amp; formulieren\logo's\briefhoofd_kleur_JPG\Vlaanderen is onderwijs &amp; vorm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R:\ALGEMEEN BELEID\TBE\standaardbrieven &amp; formulieren\logo's\briefhoofd_kleur_JPG\Vlaanderen is onderwijs &amp; vorm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BD472C" w:rsidRPr="00F20CDD" w:rsidRDefault="00BD472C" w:rsidP="00BD472C">
    <w:pPr>
      <w:pStyle w:val="Voettekst"/>
      <w:rPr>
        <w:rFonts w:ascii="Myriad Pro" w:hAnsi="Myriad Pro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A1413" w14:textId="77777777" w:rsidR="0010610A" w:rsidRDefault="0010610A" w:rsidP="00014977">
      <w:pPr>
        <w:spacing w:after="0" w:line="240" w:lineRule="auto"/>
      </w:pPr>
      <w:r>
        <w:separator/>
      </w:r>
    </w:p>
  </w:footnote>
  <w:footnote w:type="continuationSeparator" w:id="0">
    <w:p w14:paraId="23A98EB8" w14:textId="77777777" w:rsidR="0010610A" w:rsidRDefault="0010610A" w:rsidP="00014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0F418DC9" w14:paraId="240B3F70" w14:textId="77777777" w:rsidTr="0F418DC9">
      <w:tc>
        <w:tcPr>
          <w:tcW w:w="3023" w:type="dxa"/>
        </w:tcPr>
        <w:p w14:paraId="65375DA4" w14:textId="08ADCD1B" w:rsidR="0F418DC9" w:rsidRDefault="0F418DC9" w:rsidP="0F418DC9">
          <w:pPr>
            <w:pStyle w:val="Koptekst"/>
            <w:ind w:left="-115"/>
          </w:pPr>
        </w:p>
      </w:tc>
      <w:tc>
        <w:tcPr>
          <w:tcW w:w="3023" w:type="dxa"/>
        </w:tcPr>
        <w:p w14:paraId="561EE93A" w14:textId="3FB47BF4" w:rsidR="0F418DC9" w:rsidRDefault="0F418DC9" w:rsidP="0F418DC9">
          <w:pPr>
            <w:pStyle w:val="Koptekst"/>
            <w:jc w:val="center"/>
          </w:pPr>
        </w:p>
      </w:tc>
      <w:tc>
        <w:tcPr>
          <w:tcW w:w="3023" w:type="dxa"/>
        </w:tcPr>
        <w:p w14:paraId="0A03FF70" w14:textId="56923E98" w:rsidR="0F418DC9" w:rsidRDefault="0F418DC9" w:rsidP="0F418DC9">
          <w:pPr>
            <w:pStyle w:val="Koptekst"/>
            <w:ind w:right="-115"/>
            <w:jc w:val="right"/>
          </w:pPr>
        </w:p>
      </w:tc>
    </w:tr>
  </w:tbl>
  <w:p w14:paraId="391E9487" w14:textId="26ED014D" w:rsidR="0F418DC9" w:rsidRDefault="0F418DC9" w:rsidP="0F418DC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C9C67" w14:textId="77777777" w:rsidR="00FD3CCC" w:rsidRPr="00A1163D" w:rsidRDefault="00B2228F" w:rsidP="00CB13A2">
    <w:pPr>
      <w:spacing w:after="0" w:line="240" w:lineRule="auto"/>
      <w:ind w:left="1418"/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3872" behindDoc="1" locked="0" layoutInCell="1" allowOverlap="1" wp14:anchorId="18919552" wp14:editId="241A2E3A">
          <wp:simplePos x="0" y="0"/>
          <wp:positionH relativeFrom="column">
            <wp:posOffset>-278765</wp:posOffset>
          </wp:positionH>
          <wp:positionV relativeFrom="paragraph">
            <wp:posOffset>18415</wp:posOffset>
          </wp:positionV>
          <wp:extent cx="902970" cy="975360"/>
          <wp:effectExtent l="0" t="0" r="0" b="0"/>
          <wp:wrapThrough wrapText="bothSides">
            <wp:wrapPolygon edited="0">
              <wp:start x="0" y="0"/>
              <wp:lineTo x="0" y="20250"/>
              <wp:lineTo x="5013" y="21094"/>
              <wp:lineTo x="20962" y="21094"/>
              <wp:lineTo x="20962" y="0"/>
              <wp:lineTo x="0" y="0"/>
            </wp:wrapPolygon>
          </wp:wrapThrough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C_KL_Logo_BuBa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75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4977" w:rsidRPr="00385227">
      <w:rPr>
        <w:rFonts w:ascii="Century Gothic" w:eastAsia="Times New Roman" w:hAnsi="Century Gothic" w:cs="Arial"/>
        <w:b/>
        <w:smallCaps/>
        <w:color w:val="FFC000"/>
        <w:lang w:eastAsia="nl-BE"/>
      </w:rPr>
      <w:t>Buitengewoon Basisonderwij</w:t>
    </w:r>
    <w:r w:rsidR="00385227">
      <w:rPr>
        <w:rFonts w:ascii="Century Gothic" w:eastAsia="Times New Roman" w:hAnsi="Century Gothic" w:cs="Arial"/>
        <w:b/>
        <w:smallCaps/>
        <w:color w:val="FFC000"/>
        <w:lang w:eastAsia="nl-BE"/>
      </w:rPr>
      <w:t>s Sint-Gregorius</w:t>
    </w:r>
    <w:r w:rsidR="00014977" w:rsidRPr="00F20CDD">
      <w:rPr>
        <w:rFonts w:ascii="Century Gothic" w:eastAsia="Times New Roman" w:hAnsi="Century Gothic" w:cs="Arial"/>
        <w:b/>
        <w:smallCaps/>
        <w:color w:val="FFC000"/>
        <w:sz w:val="28"/>
        <w:szCs w:val="28"/>
        <w:lang w:eastAsia="nl-BE"/>
      </w:rPr>
      <w:br/>
    </w:r>
    <w:r w:rsidR="009D0B92" w:rsidRPr="00A1163D">
      <w:rPr>
        <w:rFonts w:ascii="Century Gothic" w:eastAsia="Times New Roman" w:hAnsi="Century Gothic" w:cs="Arial"/>
        <w:caps/>
        <w:color w:val="FFC000"/>
        <w:spacing w:val="-2"/>
        <w:sz w:val="16"/>
        <w:szCs w:val="16"/>
        <w:lang w:eastAsia="nl-BE"/>
      </w:rPr>
      <w:t xml:space="preserve">KLEUTER  </w:t>
    </w:r>
    <w:r w:rsidR="00807BA3" w:rsidRPr="00A1163D">
      <w:rPr>
        <w:rFonts w:ascii="Century Gothic" w:eastAsia="Times New Roman" w:hAnsi="Century Gothic" w:cs="Arial"/>
        <w:caps/>
        <w:color w:val="FFC000"/>
        <w:sz w:val="16"/>
        <w:szCs w:val="16"/>
        <w:lang w:eastAsia="nl-BE"/>
      </w:rPr>
      <w:t>•  LAGER  •  Ondersteuningsnetwerk divergent * expertisenetwerk enter4</w:t>
    </w:r>
  </w:p>
  <w:p w14:paraId="44E8E792" w14:textId="77777777" w:rsidR="00CB13A2" w:rsidRPr="00A1163D" w:rsidRDefault="00CB13A2" w:rsidP="00CB13A2">
    <w:pPr>
      <w:spacing w:after="0" w:line="240" w:lineRule="auto"/>
      <w:ind w:left="1416"/>
      <w:rPr>
        <w:rFonts w:ascii="Century Gothic" w:eastAsia="Times New Roman" w:hAnsi="Century Gothic" w:cs="Arial"/>
        <w:color w:val="FFC000"/>
        <w:spacing w:val="-2"/>
        <w:sz w:val="20"/>
        <w:szCs w:val="20"/>
        <w:lang w:eastAsia="nl-BE"/>
      </w:rPr>
    </w:pPr>
    <w:r w:rsidRPr="00A1163D">
      <w:rPr>
        <w:rFonts w:ascii="Century Gothic" w:eastAsia="Times New Roman" w:hAnsi="Century Gothic" w:cs="Arial"/>
        <w:b/>
        <w:smallCaps/>
        <w:color w:val="FFC000"/>
        <w:sz w:val="20"/>
        <w:szCs w:val="20"/>
        <w:lang w:eastAsia="nl-BE"/>
      </w:rPr>
      <w:t>Koninklijk Orthopedagogisch Centrum Sint-Gregorius</w:t>
    </w:r>
  </w:p>
  <w:p w14:paraId="1B981E60" w14:textId="77777777" w:rsidR="00014977" w:rsidRPr="00A1163D" w:rsidRDefault="00014977" w:rsidP="00CB13A2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</w:pPr>
    <w:r w:rsidRPr="00A1163D">
      <w:rPr>
        <w:rFonts w:ascii="Century Gothic" w:eastAsia="Times New Roman" w:hAnsi="Century Gothic" w:cs="Arial"/>
        <w:color w:val="FFC000"/>
        <w:spacing w:val="-2"/>
        <w:sz w:val="18"/>
        <w:szCs w:val="18"/>
        <w:lang w:eastAsia="nl-BE"/>
      </w:rPr>
      <w:t>J</w:t>
    </w:r>
    <w:r w:rsidRPr="00A1163D">
      <w:rPr>
        <w:rFonts w:ascii="Century Gothic" w:eastAsia="Times New Roman" w:hAnsi="Century Gothic" w:cs="Arial"/>
        <w:color w:val="FFC000"/>
        <w:spacing w:val="-2"/>
        <w:sz w:val="14"/>
        <w:szCs w:val="16"/>
        <w:lang w:eastAsia="nl-BE"/>
      </w:rPr>
      <w:t>ules Destréelaan 67</w:t>
    </w:r>
    <w:r w:rsidR="004E5086" w:rsidRPr="00A1163D">
      <w:rPr>
        <w:rFonts w:ascii="Century Gothic" w:eastAsia="Times New Roman" w:hAnsi="Century Gothic" w:cs="Arial"/>
        <w:color w:val="FFC000"/>
        <w:spacing w:val="-2"/>
        <w:sz w:val="14"/>
        <w:szCs w:val="16"/>
        <w:lang w:eastAsia="nl-BE"/>
      </w:rPr>
      <w:t xml:space="preserve"> </w:t>
    </w:r>
    <w:r w:rsidR="004E5086" w:rsidRPr="00A1163D">
      <w:rPr>
        <w:rFonts w:ascii="Century Gothic" w:eastAsia="Times New Roman" w:hAnsi="Century Gothic" w:cs="Arial"/>
        <w:color w:val="FFC000"/>
        <w:sz w:val="14"/>
        <w:szCs w:val="16"/>
        <w:lang w:eastAsia="nl-BE"/>
      </w:rPr>
      <w:t xml:space="preserve">• </w:t>
    </w:r>
    <w:r w:rsidRPr="00A1163D"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  <w:t xml:space="preserve">9050 </w:t>
    </w:r>
    <w:proofErr w:type="spellStart"/>
    <w:r w:rsidRPr="00A1163D">
      <w:rPr>
        <w:rFonts w:ascii="Century Gothic" w:eastAsia="Times New Roman" w:hAnsi="Century Gothic" w:cs="Arial"/>
        <w:color w:val="FFC000"/>
        <w:spacing w:val="10"/>
        <w:sz w:val="14"/>
        <w:szCs w:val="16"/>
        <w:lang w:eastAsia="nl-BE"/>
      </w:rPr>
      <w:t>Gentbrugge</w:t>
    </w:r>
    <w:proofErr w:type="spellEnd"/>
  </w:p>
  <w:p w14:paraId="5DAB6C7B" w14:textId="77777777" w:rsidR="00CB13A2" w:rsidRPr="00A1163D" w:rsidRDefault="00CB13A2" w:rsidP="00CB13A2">
    <w:pPr>
      <w:spacing w:after="0" w:line="240" w:lineRule="auto"/>
      <w:ind w:left="708" w:firstLine="708"/>
      <w:rPr>
        <w:rFonts w:ascii="Century Gothic" w:eastAsia="Times New Roman" w:hAnsi="Century Gothic" w:cs="Arial"/>
        <w:color w:val="FFC000"/>
        <w:spacing w:val="10"/>
        <w:sz w:val="18"/>
        <w:szCs w:val="18"/>
        <w:lang w:eastAsia="nl-BE"/>
      </w:rPr>
    </w:pPr>
  </w:p>
  <w:p w14:paraId="264AFF2E" w14:textId="437D9A93" w:rsidR="00014977" w:rsidRPr="00F20CDD" w:rsidRDefault="0F418DC9" w:rsidP="00FD3CCC">
    <w:pPr>
      <w:spacing w:after="240" w:line="240" w:lineRule="auto"/>
      <w:ind w:left="1416"/>
      <w:rPr>
        <w:rFonts w:ascii="Century Gothic" w:hAnsi="Century Gothic"/>
        <w:color w:val="FFC000"/>
        <w:sz w:val="14"/>
        <w:szCs w:val="14"/>
        <w:lang w:val="en-US"/>
      </w:rPr>
    </w:pP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Tel.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09 210 01 60  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Fax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 09 210 01 61 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IBAN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  BE55 </w:t>
    </w:r>
    <w:r w:rsidRPr="0F418DC9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4469 6049 4144 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>BIC</w:t>
    </w:r>
    <w:r w:rsidRPr="0F418DC9">
      <w:rPr>
        <w:rFonts w:ascii="Century Gothic" w:eastAsia="Times New Roman" w:hAnsi="Century Gothic" w:cs="Helvetica"/>
        <w:color w:val="FFC000"/>
        <w:sz w:val="14"/>
        <w:szCs w:val="14"/>
        <w:lang w:val="en-US" w:eastAsia="nl-BE"/>
      </w:rPr>
      <w:t xml:space="preserve"> KREDBEBB  </w:t>
    </w:r>
    <w:r w:rsidRPr="0F418DC9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•  </w:t>
    </w:r>
    <w:r w:rsidRPr="0F418DC9">
      <w:rPr>
        <w:rFonts w:ascii="Century Gothic" w:hAnsi="Century Gothic" w:cs="Arial"/>
        <w:b/>
        <w:bCs/>
        <w:color w:val="FFC000"/>
        <w:sz w:val="14"/>
        <w:szCs w:val="14"/>
        <w:lang w:val="en-US" w:eastAsia="nl-BE"/>
      </w:rPr>
      <w:t>BTW</w:t>
    </w:r>
    <w:r w:rsidRPr="0F418DC9">
      <w:rPr>
        <w:rFonts w:ascii="Century Gothic" w:hAnsi="Century Gothic" w:cs="Arial"/>
        <w:color w:val="FFC000"/>
        <w:sz w:val="14"/>
        <w:szCs w:val="14"/>
        <w:lang w:val="en-US" w:eastAsia="nl-BE"/>
      </w:rPr>
      <w:t xml:space="preserve"> BE 0406.633.304</w:t>
    </w:r>
    <w:r w:rsidR="00014977" w:rsidRPr="00A1163D">
      <w:rPr>
        <w:lang w:val="en-US"/>
      </w:rPr>
      <w:br/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 xml:space="preserve"> •  </w:t>
    </w:r>
    <w:r w:rsidRPr="0F418DC9">
      <w:rPr>
        <w:rFonts w:ascii="Century Gothic" w:eastAsia="Times New Roman" w:hAnsi="Century Gothic" w:cs="Arial"/>
        <w:b/>
        <w:bCs/>
        <w:color w:val="FFC000"/>
        <w:sz w:val="14"/>
        <w:szCs w:val="14"/>
        <w:lang w:val="en-US" w:eastAsia="nl-BE"/>
      </w:rPr>
      <w:t xml:space="preserve">Site  </w:t>
    </w:r>
    <w:r w:rsidRPr="0F418DC9">
      <w:rPr>
        <w:rFonts w:ascii="Century Gothic" w:eastAsia="Times New Roman" w:hAnsi="Century Gothic" w:cs="Arial"/>
        <w:color w:val="FFC000"/>
        <w:sz w:val="14"/>
        <w:szCs w:val="14"/>
        <w:lang w:val="en-US" w:eastAsia="nl-BE"/>
      </w:rPr>
      <w:t>www.bubaosintgregorius.be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 Gothic" w:hAnsi="Century Gothic" w:cs="Tahoma"/>
      </w:rPr>
    </w:lvl>
  </w:abstractNum>
  <w:abstractNum w:abstractNumId="1">
    <w:nsid w:val="71B56AF3"/>
    <w:multiLevelType w:val="hybridMultilevel"/>
    <w:tmpl w:val="8AD823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9B0CB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ymbolPS" w:hAnsi="Arial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24"/>
    <w:rsid w:val="00010FB9"/>
    <w:rsid w:val="00014977"/>
    <w:rsid w:val="00024B82"/>
    <w:rsid w:val="00055604"/>
    <w:rsid w:val="0006692C"/>
    <w:rsid w:val="00093A39"/>
    <w:rsid w:val="000B5B60"/>
    <w:rsid w:val="001053B0"/>
    <w:rsid w:val="0010610A"/>
    <w:rsid w:val="00152C7E"/>
    <w:rsid w:val="00182A4C"/>
    <w:rsid w:val="00196DAE"/>
    <w:rsid w:val="001C33B1"/>
    <w:rsid w:val="001E04F3"/>
    <w:rsid w:val="00244391"/>
    <w:rsid w:val="00273D9C"/>
    <w:rsid w:val="002D0DB0"/>
    <w:rsid w:val="00370253"/>
    <w:rsid w:val="00384B4F"/>
    <w:rsid w:val="00385227"/>
    <w:rsid w:val="003A5D47"/>
    <w:rsid w:val="003D13DD"/>
    <w:rsid w:val="004E30CC"/>
    <w:rsid w:val="004E5086"/>
    <w:rsid w:val="00540C06"/>
    <w:rsid w:val="005A1F25"/>
    <w:rsid w:val="006040A6"/>
    <w:rsid w:val="00677D81"/>
    <w:rsid w:val="006C2E3D"/>
    <w:rsid w:val="006F0612"/>
    <w:rsid w:val="00702DC0"/>
    <w:rsid w:val="00707930"/>
    <w:rsid w:val="007415E5"/>
    <w:rsid w:val="007B0180"/>
    <w:rsid w:val="00807BA3"/>
    <w:rsid w:val="0087206E"/>
    <w:rsid w:val="00883702"/>
    <w:rsid w:val="0088552D"/>
    <w:rsid w:val="008E7901"/>
    <w:rsid w:val="008F5824"/>
    <w:rsid w:val="00930992"/>
    <w:rsid w:val="00965304"/>
    <w:rsid w:val="009859F8"/>
    <w:rsid w:val="00996503"/>
    <w:rsid w:val="009D0B92"/>
    <w:rsid w:val="009D4243"/>
    <w:rsid w:val="009F4401"/>
    <w:rsid w:val="00A00BBC"/>
    <w:rsid w:val="00A1163D"/>
    <w:rsid w:val="00A23DFB"/>
    <w:rsid w:val="00A608B5"/>
    <w:rsid w:val="00A73FAD"/>
    <w:rsid w:val="00A96A5A"/>
    <w:rsid w:val="00A96B80"/>
    <w:rsid w:val="00B2228F"/>
    <w:rsid w:val="00B318B9"/>
    <w:rsid w:val="00B446E5"/>
    <w:rsid w:val="00B45711"/>
    <w:rsid w:val="00B74C1E"/>
    <w:rsid w:val="00B940C2"/>
    <w:rsid w:val="00BA6EF8"/>
    <w:rsid w:val="00BB1D3F"/>
    <w:rsid w:val="00BD472C"/>
    <w:rsid w:val="00BE0F4B"/>
    <w:rsid w:val="00BE3477"/>
    <w:rsid w:val="00CB13A2"/>
    <w:rsid w:val="00CC1372"/>
    <w:rsid w:val="00CE3647"/>
    <w:rsid w:val="00DA5E2E"/>
    <w:rsid w:val="00DC24A4"/>
    <w:rsid w:val="00E03BF1"/>
    <w:rsid w:val="00EE663B"/>
    <w:rsid w:val="00F20CDD"/>
    <w:rsid w:val="00F54484"/>
    <w:rsid w:val="00F547AE"/>
    <w:rsid w:val="00FA7FBB"/>
    <w:rsid w:val="00FD3CCC"/>
    <w:rsid w:val="0F418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C8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977"/>
  </w:style>
  <w:style w:type="paragraph" w:styleId="Voettekst">
    <w:name w:val="footer"/>
    <w:basedOn w:val="Standaard"/>
    <w:link w:val="Voet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977"/>
  </w:style>
  <w:style w:type="paragraph" w:styleId="Ballontekst">
    <w:name w:val="Balloon Text"/>
    <w:basedOn w:val="Standaard"/>
    <w:link w:val="BallontekstChar"/>
    <w:uiPriority w:val="99"/>
    <w:semiHidden/>
    <w:unhideWhenUsed/>
    <w:rsid w:val="00B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28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BE0F4B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BE0F4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0F4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24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Plattetekst">
    <w:name w:val="Body Text"/>
    <w:basedOn w:val="Standaard"/>
    <w:link w:val="PlattetekstChar"/>
    <w:unhideWhenUsed/>
    <w:rsid w:val="00244391"/>
    <w:pPr>
      <w:suppressAutoHyphens/>
      <w:spacing w:after="120" w:line="312" w:lineRule="auto"/>
    </w:pPr>
    <w:rPr>
      <w:rFonts w:ascii="Myriad Pro" w:eastAsia="Times New Roman" w:hAnsi="Myriad Pro"/>
      <w:sz w:val="20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244391"/>
    <w:rPr>
      <w:rFonts w:ascii="Myriad Pro" w:eastAsia="Times New Roman" w:hAnsi="Myriad Pro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977"/>
  </w:style>
  <w:style w:type="paragraph" w:styleId="Voettekst">
    <w:name w:val="footer"/>
    <w:basedOn w:val="Standaard"/>
    <w:link w:val="VoettekstChar"/>
    <w:uiPriority w:val="99"/>
    <w:unhideWhenUsed/>
    <w:rsid w:val="0001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977"/>
  </w:style>
  <w:style w:type="paragraph" w:styleId="Ballontekst">
    <w:name w:val="Balloon Text"/>
    <w:basedOn w:val="Standaard"/>
    <w:link w:val="BallontekstChar"/>
    <w:uiPriority w:val="99"/>
    <w:semiHidden/>
    <w:unhideWhenUsed/>
    <w:rsid w:val="00B2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28F"/>
    <w:rPr>
      <w:rFonts w:ascii="Tahoma" w:hAnsi="Tahoma" w:cs="Tahoma"/>
      <w:sz w:val="16"/>
      <w:szCs w:val="16"/>
      <w:lang w:eastAsia="en-US"/>
    </w:rPr>
  </w:style>
  <w:style w:type="table" w:styleId="Tabelraster">
    <w:name w:val="Table Grid"/>
    <w:basedOn w:val="Standaardtabel"/>
    <w:uiPriority w:val="3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eenafstand">
    <w:name w:val="No Spacing"/>
    <w:uiPriority w:val="1"/>
    <w:qFormat/>
    <w:rsid w:val="00BE0F4B"/>
    <w:rPr>
      <w:rFonts w:asciiTheme="minorHAnsi" w:eastAsiaTheme="minorHAnsi" w:hAnsiTheme="minorHAnsi" w:cstheme="minorBidi"/>
      <w:sz w:val="24"/>
      <w:szCs w:val="24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BE0F4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E0F4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DC24A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Plattetekst">
    <w:name w:val="Body Text"/>
    <w:basedOn w:val="Standaard"/>
    <w:link w:val="PlattetekstChar"/>
    <w:unhideWhenUsed/>
    <w:rsid w:val="00244391"/>
    <w:pPr>
      <w:suppressAutoHyphens/>
      <w:spacing w:after="120" w:line="312" w:lineRule="auto"/>
    </w:pPr>
    <w:rPr>
      <w:rFonts w:ascii="Myriad Pro" w:eastAsia="Times New Roman" w:hAnsi="Myriad Pro"/>
      <w:sz w:val="20"/>
      <w:szCs w:val="24"/>
      <w:lang w:eastAsia="ar-SA"/>
    </w:rPr>
  </w:style>
  <w:style w:type="character" w:customStyle="1" w:styleId="PlattetekstChar">
    <w:name w:val="Platte tekst Char"/>
    <w:basedOn w:val="Standaardalinea-lettertype"/>
    <w:link w:val="Plattetekst"/>
    <w:rsid w:val="00244391"/>
    <w:rPr>
      <w:rFonts w:ascii="Myriad Pro" w:eastAsia="Times New Roman" w:hAnsi="Myriad Pr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baosintgregorius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sompeln\Desktop\Briefpapier%20BuBaO%202019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BuBaO 2019.dotx</Template>
  <TotalTime>5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 Sompel, Nadine</dc:creator>
  <cp:lastModifiedBy>Van De Sompel, Nadine</cp:lastModifiedBy>
  <cp:revision>6</cp:revision>
  <cp:lastPrinted>2016-05-26T10:21:00Z</cp:lastPrinted>
  <dcterms:created xsi:type="dcterms:W3CDTF">2021-03-03T11:01:00Z</dcterms:created>
  <dcterms:modified xsi:type="dcterms:W3CDTF">2021-03-04T08:08:00Z</dcterms:modified>
</cp:coreProperties>
</file>